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Notice of the Monday, June 27, 2005, 12:30 p.m., special meeting of the Board of Education of School District 73-0017, of the Red Willow County, Nebraska, which was held in the Junior High Conference Room, was given by publication in the </w:t>
      </w:r>
      <w:r w:rsidDel="00000000" w:rsidR="00000000" w:rsidRPr="00000000">
        <w:rPr>
          <w:i w:val="1"/>
          <w:vertAlign w:val="baseline"/>
          <w:rtl w:val="0"/>
        </w:rPr>
        <w:t xml:space="preserve">McCook Daily Gazette.</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  Call to order by President Larson at 12:30 p.m.</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vertAlign w:val="baseline"/>
          <w:rtl w:val="0"/>
        </w:rPr>
        <w:t xml:space="preserve"> Roll Call</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Present:  Mike Gonzales, Tom Bredvick, James Coady, Greg Larson, </w:t>
        <w:tab/>
        <w:tab/>
        <w:tab/>
        <w:t xml:space="preserve">   Diane Lyons, Ron Soden.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      Absent: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  New Business</w:t>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vertAlign w:val="baseline"/>
          <w:rtl w:val="0"/>
        </w:rPr>
        <w:t xml:space="preserve">Consideration of Bids – Grounds Equipment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Gonzales, second by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accept the bid from Southwest Implement for two mowers, with high lift </w:t>
        <w:tab/>
        <w:t xml:space="preserve">material collection (1) Blower/(1) Broom and a used gator in the amount of </w:t>
        <w:tab/>
        <w:t xml:space="preserve">$69,293.79.</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vertAlign w:val="baseline"/>
          <w:rtl w:val="0"/>
        </w:rPr>
        <w:t xml:space="preserve">Consideration of Bid – McCook Elementary Project</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1.  Kitchen Equipment</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     Motion by Bredvick, second by Lyons,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     “to accept the bid from Hockenberg for kitchen equipment in the amount of </w:t>
        <w:tab/>
        <w:tab/>
        <w:t xml:space="preserve">     $156,057.00.”</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     Ayes:  Gonzales, Bredvick, Coady, Larson, Lyons, Soden.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     Nays:  None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     Motion:  Carried</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vertAlign w:val="baseline"/>
          <w:rtl w:val="0"/>
        </w:rPr>
        <w:t xml:space="preserve">Consideration of Proposed Changes to Board Policy – 506.08 Fund Drive Solicitations.</w:t>
        <w:tab/>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by Lyons, second by Gonzales,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“to change the Board policy for Fund Drive Solicitations to read:  </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Students in grades K-5 shall not participate in school related fund drives nor in any other form of solicitation, collection, or selling through the school or school related activities.  </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Students in grades 6-12 may participate in school related fund drives or other forms of solicitation, collecting or selling for school related purposes, provided prior approval for such participation has been given by the superintendent upon the recommendation of the building principal.  </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No student shall be permitted to engage in such activities without the building administrator’s approval or while classes are in session.”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720" w:hanging="360"/>
        <w:contextualSpacing w:val="1"/>
      </w:pPr>
      <w:r w:rsidDel="00000000" w:rsidR="00000000" w:rsidRPr="00000000">
        <w:rPr>
          <w:vertAlign w:val="baseline"/>
          <w:rtl w:val="0"/>
        </w:rPr>
        <w:t xml:space="preserve">Consideration of Proposed Changes to Junior High Art Club Designation-HAL </w:t>
        <w:tab/>
        <w:t xml:space="preserve">Committee.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by Lyons, second by Coady,</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“to remove the Junior High after school art program from the category of a club </w:t>
        <w:tab/>
        <w:t xml:space="preserve">and place it under the jurisdiction of the HAL committee.”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III.  Closed Session – R.R.S. 84-1410</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1.  Negotiations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Larson, second by Coady, at 1:00 p.m.,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“Move to enter into closed session, per Neb Rev Stat 84-1410, for the purpose of </w:t>
        <w:tab/>
        <w:t xml:space="preserve">discussing negotiations.”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Larson, second by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“Move to end closed session, with no action taken, and return to open session.”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IX.  Adjournment by President Larson at 2:00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The next regular meeting of the Board of Education will be held at 6:00 p.m. on Monday, July 18, 2005, in the Junior High Conference Room.</w:t>
        <w:tab/>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Peggy Ruppert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Recording Secretary</w:t>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11:38 AM</w:t>
      <w:tab/>
      <w:t xml:space="preserve">7/27/2006</w:t>
      <w:tab/>
      <w:t xml:space="preserve">05.06.13.board minutes</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decimal"/>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